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color w:val="3d85c6"/>
          <w:sz w:val="32"/>
          <w:szCs w:val="32"/>
        </w:rPr>
      </w:pPr>
      <w:r w:rsidDel="00000000" w:rsidR="00000000" w:rsidRPr="00000000">
        <w:rPr>
          <w:b w:val="1"/>
          <w:color w:val="3d85c6"/>
          <w:sz w:val="44"/>
          <w:szCs w:val="44"/>
          <w:rtl w:val="0"/>
        </w:rPr>
        <w:t xml:space="preserve">VOLUNTEER APPLICATION FORM</w:t>
      </w:r>
      <w:r w:rsidDel="00000000" w:rsidR="00000000" w:rsidRPr="00000000">
        <w:rPr>
          <w:rtl w:val="0"/>
        </w:rPr>
      </w:r>
    </w:p>
    <w:p w:rsidR="00000000" w:rsidDel="00000000" w:rsidP="00000000" w:rsidRDefault="00000000" w:rsidRPr="00000000" w14:paraId="00000002">
      <w:pPr>
        <w:spacing w:after="0" w:line="240" w:lineRule="auto"/>
        <w:rPr>
          <w:color w:val="3c556a"/>
          <w:sz w:val="24"/>
          <w:szCs w:val="24"/>
        </w:rPr>
      </w:pPr>
      <w:r w:rsidDel="00000000" w:rsidR="00000000" w:rsidRPr="00000000">
        <w:rPr>
          <w:b w:val="1"/>
          <w:color w:val="3c556a"/>
          <w:sz w:val="24"/>
          <w:szCs w:val="24"/>
          <w:rtl w:val="0"/>
        </w:rPr>
        <w:t xml:space="preserve">Thank you for offering to give your time and skills to Tools with a Mission (TWAM)</w:t>
      </w:r>
      <w:r w:rsidDel="00000000" w:rsidR="00000000" w:rsidRPr="00000000">
        <w:rPr>
          <w:color w:val="3c556a"/>
          <w:sz w:val="24"/>
          <w:szCs w:val="24"/>
          <w:rtl w:val="0"/>
        </w:rPr>
        <w:t xml:space="preserve"> </w:t>
      </w:r>
      <w:r w:rsidDel="00000000" w:rsidR="00000000" w:rsidRPr="00000000">
        <w:rPr>
          <w:b w:val="1"/>
          <w:color w:val="3c556a"/>
          <w:sz w:val="24"/>
          <w:szCs w:val="24"/>
          <w:rtl w:val="0"/>
        </w:rPr>
        <w:t xml:space="preserve">through volunteering.</w:t>
      </w:r>
      <w:r w:rsidDel="00000000" w:rsidR="00000000" w:rsidRPr="00000000">
        <w:rPr>
          <w:color w:val="3c556a"/>
          <w:sz w:val="24"/>
          <w:szCs w:val="24"/>
          <w:rtl w:val="0"/>
        </w:rPr>
        <w:t xml:space="preserve">  </w:t>
      </w:r>
    </w:p>
    <w:p w:rsidR="00000000" w:rsidDel="00000000" w:rsidP="00000000" w:rsidRDefault="00000000" w:rsidRPr="00000000" w14:paraId="00000003">
      <w:pPr>
        <w:spacing w:after="0" w:line="240" w:lineRule="auto"/>
        <w:rPr/>
      </w:pPr>
      <w:r w:rsidDel="00000000" w:rsidR="00000000" w:rsidRPr="00000000">
        <w:rPr>
          <w:rtl w:val="0"/>
        </w:rPr>
        <w:t xml:space="preserve">TWAM could not operate without its incredible team of volunteers.   Please let us know what role/s you are interested in by ticking the applicable roles from the list below.</w:t>
      </w:r>
    </w:p>
    <w:p w:rsidR="00000000" w:rsidDel="00000000" w:rsidP="00000000" w:rsidRDefault="00000000" w:rsidRPr="00000000" w14:paraId="00000004">
      <w:pPr>
        <w:spacing w:after="0" w:line="240" w:lineRule="auto"/>
        <w:rPr>
          <w:sz w:val="12"/>
          <w:szCs w:val="12"/>
        </w:rPr>
      </w:pPr>
      <w:r w:rsidDel="00000000" w:rsidR="00000000" w:rsidRPr="00000000">
        <w:rPr>
          <w:rtl w:val="0"/>
        </w:rPr>
      </w:r>
    </w:p>
    <w:p w:rsidR="00000000" w:rsidDel="00000000" w:rsidP="00000000" w:rsidRDefault="00000000" w:rsidRPr="00000000" w14:paraId="00000005">
      <w:pPr>
        <w:spacing w:after="0" w:line="240" w:lineRule="auto"/>
        <w:rPr>
          <w:color w:val="3d85c6"/>
        </w:rPr>
      </w:pPr>
      <w:r w:rsidDel="00000000" w:rsidR="00000000" w:rsidRPr="00000000">
        <w:rPr>
          <w:b w:val="1"/>
          <w:color w:val="3d85c6"/>
          <w:sz w:val="32"/>
          <w:szCs w:val="32"/>
          <w:rtl w:val="0"/>
        </w:rPr>
        <w:t xml:space="preserve">Your contact details</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Surname_________________________  Forename(s) ______________________________________________</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Address ___________________________________________________________________________________</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__________________________________________  Post Code _______________________________________</w:t>
      </w:r>
    </w:p>
    <w:p w:rsidR="00000000" w:rsidDel="00000000" w:rsidP="00000000" w:rsidRDefault="00000000" w:rsidRPr="00000000" w14:paraId="0000000B">
      <w:pPr>
        <w:spacing w:after="0" w:line="240" w:lineRule="auto"/>
        <w:rPr/>
      </w:pPr>
      <w:r w:rsidDel="00000000" w:rsidR="00000000" w:rsidRPr="00000000">
        <w:rPr>
          <w:rtl w:val="0"/>
        </w:rPr>
        <w:br w:type="textWrapping"/>
        <w:t xml:space="preserve">​Tel no: _____________________________  Email: ________________________________________________</w:t>
      </w:r>
    </w:p>
    <w:p w:rsidR="00000000" w:rsidDel="00000000" w:rsidP="00000000" w:rsidRDefault="00000000" w:rsidRPr="00000000" w14:paraId="0000000C">
      <w:pPr>
        <w:spacing w:after="0" w:line="240" w:lineRule="auto"/>
        <w:rPr>
          <w:b w:val="1"/>
          <w:color w:val="3d85c6"/>
        </w:rPr>
      </w:pPr>
      <w:r w:rsidDel="00000000" w:rsidR="00000000" w:rsidRPr="00000000">
        <w:rPr>
          <w:rtl w:val="0"/>
        </w:rPr>
      </w:r>
    </w:p>
    <w:p w:rsidR="00000000" w:rsidDel="00000000" w:rsidP="00000000" w:rsidRDefault="00000000" w:rsidRPr="00000000" w14:paraId="0000000D">
      <w:pPr>
        <w:spacing w:after="0" w:line="240" w:lineRule="auto"/>
        <w:rPr>
          <w:b w:val="1"/>
          <w:color w:val="3d85c6"/>
          <w:sz w:val="32"/>
          <w:szCs w:val="32"/>
        </w:rPr>
      </w:pPr>
      <w:r w:rsidDel="00000000" w:rsidR="00000000" w:rsidRPr="00000000">
        <w:rPr>
          <w:b w:val="1"/>
          <w:color w:val="3d85c6"/>
          <w:sz w:val="32"/>
          <w:szCs w:val="32"/>
          <w:rtl w:val="0"/>
        </w:rPr>
        <w:t xml:space="preserve">What you would like to do for TWAM</w:t>
      </w:r>
    </w:p>
    <w:p w:rsidR="00000000" w:rsidDel="00000000" w:rsidP="00000000" w:rsidRDefault="00000000" w:rsidRPr="00000000" w14:paraId="0000000E">
      <w:pPr>
        <w:spacing w:after="0" w:line="240" w:lineRule="auto"/>
        <w:rPr>
          <w:b w:val="1"/>
          <w:color w:val="3d85c6"/>
          <w:sz w:val="12"/>
          <w:szCs w:val="12"/>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480"/>
        <w:gridCol w:w="6720"/>
        <w:tblGridChange w:id="0">
          <w:tblGrid>
            <w:gridCol w:w="3135"/>
            <w:gridCol w:w="480"/>
            <w:gridCol w:w="6720"/>
          </w:tblGrid>
        </w:tblGridChange>
      </w:tblGrid>
      <w:tr>
        <w:trPr>
          <w:trHeight w:val="24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spacing w:after="0" w:line="240" w:lineRule="auto"/>
              <w:rPr>
                <w:b w:val="1"/>
              </w:rPr>
            </w:pPr>
            <w:r w:rsidDel="00000000" w:rsidR="00000000" w:rsidRPr="00000000">
              <w:rPr>
                <w:b w:val="1"/>
                <w:rtl w:val="0"/>
              </w:rPr>
              <w:t xml:space="preserve">At a Refurbishment Centre</w:t>
            </w:r>
          </w:p>
          <w:p w:rsidR="00000000" w:rsidDel="00000000" w:rsidP="00000000" w:rsidRDefault="00000000" w:rsidRPr="00000000" w14:paraId="00000010">
            <w:pPr>
              <w:spacing w:after="0" w:line="240" w:lineRule="auto"/>
              <w:rPr>
                <w:b w:val="1"/>
              </w:rPr>
            </w:pPr>
            <w:r w:rsidDel="00000000" w:rsidR="00000000" w:rsidRPr="00000000">
              <w:rPr>
                <w:rtl w:val="0"/>
              </w:rPr>
              <w:t xml:space="preserve">Tick the volunteer opportunities you are interested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spacing w:after="0" w:line="240" w:lineRule="auto"/>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2">
            <w:pPr>
              <w:spacing w:after="0" w:line="240" w:lineRule="auto"/>
              <w:rPr/>
            </w:pPr>
            <w:r w:rsidDel="00000000" w:rsidR="00000000" w:rsidRPr="00000000">
              <w:rPr>
                <w:rtl w:val="0"/>
              </w:rPr>
              <w:t xml:space="preserve">In the Refurbishment centre</w:t>
            </w:r>
          </w:p>
        </w:tc>
      </w:tr>
      <w:tr>
        <w:trPr>
          <w:trHeight w:val="240" w:hRule="atLeast"/>
        </w:trPr>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3">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line="240" w:lineRule="auto"/>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5">
            <w:pPr>
              <w:spacing w:after="0" w:line="240" w:lineRule="auto"/>
              <w:rPr/>
            </w:pPr>
            <w:r w:rsidDel="00000000" w:rsidR="00000000" w:rsidRPr="00000000">
              <w:rPr>
                <w:rtl w:val="0"/>
              </w:rPr>
              <w:t xml:space="preserve">In the Office</w:t>
            </w:r>
          </w:p>
        </w:tc>
      </w:tr>
      <w:tr>
        <w:trPr>
          <w:trHeight w:val="240" w:hRule="atLeast"/>
        </w:trPr>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line="240" w:lineRule="auto"/>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8">
            <w:pPr>
              <w:spacing w:after="0" w:line="240" w:lineRule="auto"/>
              <w:rPr/>
            </w:pPr>
            <w:r w:rsidDel="00000000" w:rsidR="00000000" w:rsidRPr="00000000">
              <w:rPr>
                <w:rtl w:val="0"/>
              </w:rPr>
              <w:t xml:space="preserve">In the Driving team</w:t>
            </w:r>
          </w:p>
        </w:tc>
      </w:tr>
      <w:tr>
        <w:trPr>
          <w:trHeight w:val="160" w:hRule="atLeast"/>
        </w:trPr>
        <w:tc>
          <w:tcPr>
            <w:vMerge w:val="restart"/>
            <w:tcBorders>
              <w:left w:color="000000" w:space="0" w:sz="8" w:val="single"/>
              <w:right w:color="000000" w:space="0" w:sz="8" w:val="single"/>
            </w:tcBorders>
          </w:tcPr>
          <w:p w:rsidR="00000000" w:rsidDel="00000000" w:rsidP="00000000" w:rsidRDefault="00000000" w:rsidRPr="00000000" w14:paraId="00000019">
            <w:pPr>
              <w:spacing w:after="0" w:line="240" w:lineRule="auto"/>
              <w:rPr>
                <w:b w:val="1"/>
              </w:rPr>
            </w:pPr>
            <w:r w:rsidDel="00000000" w:rsidR="00000000" w:rsidRPr="00000000">
              <w:rPr>
                <w:b w:val="1"/>
                <w:rtl w:val="0"/>
              </w:rPr>
              <w:t xml:space="preserve">Home based</w:t>
            </w:r>
          </w:p>
          <w:p w:rsidR="00000000" w:rsidDel="00000000" w:rsidP="00000000" w:rsidRDefault="00000000" w:rsidRPr="00000000" w14:paraId="0000001A">
            <w:pPr>
              <w:spacing w:after="0" w:line="240" w:lineRule="auto"/>
              <w:rPr>
                <w:b w:val="1"/>
              </w:rPr>
            </w:pPr>
            <w:r w:rsidDel="00000000" w:rsidR="00000000" w:rsidRPr="00000000">
              <w:rPr>
                <w:rtl w:val="0"/>
              </w:rPr>
              <w:t xml:space="preserve">Tick the volunteer opportunities you are interested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spacing w:after="0" w:line="240" w:lineRule="auto"/>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1C">
            <w:pPr>
              <w:spacing w:after="0" w:line="240" w:lineRule="auto"/>
              <w:rPr/>
            </w:pPr>
            <w:r w:rsidDel="00000000" w:rsidR="00000000" w:rsidRPr="00000000">
              <w:rPr>
                <w:rtl w:val="0"/>
              </w:rPr>
              <w:t xml:space="preserve">Tool Refurbisher (working from home)</w:t>
            </w:r>
          </w:p>
        </w:tc>
      </w:tr>
      <w:tr>
        <w:trPr>
          <w:trHeight w:val="160" w:hRule="atLeast"/>
        </w:trPr>
        <w:tc>
          <w:tcPr>
            <w:vMerge w:val="continue"/>
            <w:tcBorders>
              <w:left w:color="000000" w:space="0" w:sz="8" w:val="single"/>
              <w:right w:color="000000" w:space="0" w:sz="8" w:val="single"/>
            </w:tcBorders>
          </w:tcPr>
          <w:p w:rsidR="00000000" w:rsidDel="00000000" w:rsidP="00000000" w:rsidRDefault="00000000" w:rsidRPr="00000000" w14:paraId="0000001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after="0" w:line="240" w:lineRule="auto"/>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1F">
            <w:pPr>
              <w:spacing w:after="0" w:line="240" w:lineRule="auto"/>
              <w:rPr/>
            </w:pPr>
            <w:r w:rsidDel="00000000" w:rsidR="00000000" w:rsidRPr="00000000">
              <w:rPr>
                <w:rtl w:val="0"/>
              </w:rPr>
              <w:t xml:space="preserve">Local volunteer tool collector</w:t>
            </w:r>
          </w:p>
        </w:tc>
      </w:tr>
      <w:tr>
        <w:trPr>
          <w:trHeight w:val="300" w:hRule="atLeast"/>
        </w:trPr>
        <w:tc>
          <w:tcPr>
            <w:vMerge w:val="continue"/>
            <w:tcBorders>
              <w:left w:color="000000" w:space="0" w:sz="8" w:val="single"/>
              <w:right w:color="000000" w:space="0" w:sz="8" w:val="single"/>
            </w:tcBorders>
          </w:tcPr>
          <w:p w:rsidR="00000000" w:rsidDel="00000000" w:rsidP="00000000" w:rsidRDefault="00000000" w:rsidRPr="00000000" w14:paraId="0000002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spacing w:after="0" w:line="240" w:lineRule="auto"/>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22">
            <w:pPr>
              <w:spacing w:after="0" w:line="240" w:lineRule="auto"/>
              <w:rPr/>
            </w:pPr>
            <w:r w:rsidDel="00000000" w:rsidR="00000000" w:rsidRPr="00000000">
              <w:rPr>
                <w:rtl w:val="0"/>
              </w:rPr>
              <w:t xml:space="preserve">Local volunteer speaker</w:t>
            </w:r>
          </w:p>
        </w:tc>
      </w:tr>
      <w:tr>
        <w:trPr>
          <w:trHeight w:val="300" w:hRule="atLeast"/>
        </w:trPr>
        <w:tc>
          <w:tcPr>
            <w:vMerge w:val="continue"/>
            <w:tcBorders>
              <w:left w:color="000000" w:space="0" w:sz="8" w:val="single"/>
              <w:right w:color="000000" w:space="0" w:sz="8" w:val="single"/>
            </w:tcBorders>
          </w:tcPr>
          <w:p w:rsidR="00000000" w:rsidDel="00000000" w:rsidP="00000000" w:rsidRDefault="00000000" w:rsidRPr="00000000" w14:paraId="00000023">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after="0" w:line="240" w:lineRule="auto"/>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25">
            <w:pPr>
              <w:spacing w:after="0" w:line="240" w:lineRule="auto"/>
              <w:rPr/>
            </w:pPr>
            <w:r w:rsidDel="00000000" w:rsidR="00000000" w:rsidRPr="00000000">
              <w:rPr>
                <w:rtl w:val="0"/>
              </w:rPr>
              <w:t xml:space="preserve">Area Development Manager</w:t>
            </w:r>
          </w:p>
        </w:tc>
      </w:tr>
    </w:tbl>
    <w:p w:rsidR="00000000" w:rsidDel="00000000" w:rsidP="00000000" w:rsidRDefault="00000000" w:rsidRPr="00000000" w14:paraId="00000026">
      <w:pPr>
        <w:spacing w:after="0" w:line="240" w:lineRule="auto"/>
        <w:rPr>
          <w:b w:val="1"/>
          <w:color w:val="3c556a"/>
        </w:rPr>
      </w:pPr>
      <w:r w:rsidDel="00000000" w:rsidR="00000000" w:rsidRPr="00000000">
        <w:rPr>
          <w:rtl w:val="0"/>
        </w:rPr>
      </w:r>
    </w:p>
    <w:p w:rsidR="00000000" w:rsidDel="00000000" w:rsidP="00000000" w:rsidRDefault="00000000" w:rsidRPr="00000000" w14:paraId="00000027">
      <w:pPr>
        <w:spacing w:after="0" w:line="240" w:lineRule="auto"/>
        <w:rPr>
          <w:b w:val="1"/>
          <w:color w:val="3d85c6"/>
          <w:sz w:val="32"/>
          <w:szCs w:val="32"/>
        </w:rPr>
      </w:pPr>
      <w:r w:rsidDel="00000000" w:rsidR="00000000" w:rsidRPr="00000000">
        <w:rPr>
          <w:b w:val="1"/>
          <w:color w:val="3d85c6"/>
          <w:sz w:val="32"/>
          <w:szCs w:val="32"/>
          <w:rtl w:val="0"/>
        </w:rPr>
        <w:t xml:space="preserve">Where would you like to do it</w:t>
      </w:r>
    </w:p>
    <w:p w:rsidR="00000000" w:rsidDel="00000000" w:rsidP="00000000" w:rsidRDefault="00000000" w:rsidRPr="00000000" w14:paraId="00000028">
      <w:pPr>
        <w:spacing w:after="0" w:line="240" w:lineRule="auto"/>
        <w:rPr>
          <w:b w:val="1"/>
          <w:color w:val="3d85c6"/>
          <w:sz w:val="12"/>
          <w:szCs w:val="12"/>
        </w:rPr>
      </w:pPr>
      <w:r w:rsidDel="00000000" w:rsidR="00000000" w:rsidRPr="00000000">
        <w:rPr>
          <w:rtl w:val="0"/>
        </w:rPr>
      </w:r>
    </w:p>
    <w:tbl>
      <w:tblPr>
        <w:tblStyle w:val="Table2"/>
        <w:tblW w:w="799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495"/>
        <w:gridCol w:w="1860"/>
        <w:gridCol w:w="480"/>
        <w:gridCol w:w="2835"/>
        <w:tblGridChange w:id="0">
          <w:tblGrid>
            <w:gridCol w:w="2325"/>
            <w:gridCol w:w="495"/>
            <w:gridCol w:w="1860"/>
            <w:gridCol w:w="480"/>
            <w:gridCol w:w="2835"/>
          </w:tblGrid>
        </w:tblGridChange>
      </w:tblGrid>
      <w:tr>
        <w:trPr>
          <w:trHeight w:val="220" w:hRule="atLeast"/>
        </w:trPr>
        <w:tc>
          <w:tcPr>
            <w:vMerge w:val="restart"/>
          </w:tcPr>
          <w:p w:rsidR="00000000" w:rsidDel="00000000" w:rsidP="00000000" w:rsidRDefault="00000000" w:rsidRPr="00000000" w14:paraId="00000029">
            <w:pPr>
              <w:spacing w:after="0" w:line="240" w:lineRule="auto"/>
              <w:rPr>
                <w:b w:val="1"/>
              </w:rPr>
            </w:pPr>
            <w:r w:rsidDel="00000000" w:rsidR="00000000" w:rsidRPr="00000000">
              <w:rPr>
                <w:b w:val="1"/>
                <w:rtl w:val="0"/>
              </w:rPr>
              <w:t xml:space="preserve">Refurbishment Centre</w:t>
            </w:r>
          </w:p>
          <w:p w:rsidR="00000000" w:rsidDel="00000000" w:rsidP="00000000" w:rsidRDefault="00000000" w:rsidRPr="00000000" w14:paraId="0000002A">
            <w:pPr>
              <w:spacing w:after="0" w:line="240" w:lineRule="auto"/>
              <w:rPr/>
            </w:pPr>
            <w:r w:rsidDel="00000000" w:rsidR="00000000" w:rsidRPr="00000000">
              <w:rPr>
                <w:rtl w:val="0"/>
              </w:rPr>
              <w:t xml:space="preserve">Please tick</w:t>
            </w:r>
          </w:p>
        </w:tc>
        <w:tc>
          <w:tcPr/>
          <w:p w:rsidR="00000000" w:rsidDel="00000000" w:rsidP="00000000" w:rsidRDefault="00000000" w:rsidRPr="00000000" w14:paraId="0000002B">
            <w:pPr>
              <w:spacing w:after="0" w:line="240" w:lineRule="auto"/>
              <w:rPr/>
            </w:pPr>
            <w:r w:rsidDel="00000000" w:rsidR="00000000" w:rsidRPr="00000000">
              <w:rPr>
                <w:rtl w:val="0"/>
              </w:rPr>
            </w:r>
          </w:p>
        </w:tc>
        <w:tc>
          <w:tcPr/>
          <w:p w:rsidR="00000000" w:rsidDel="00000000" w:rsidP="00000000" w:rsidRDefault="00000000" w:rsidRPr="00000000" w14:paraId="0000002C">
            <w:pPr>
              <w:spacing w:after="0" w:line="240" w:lineRule="auto"/>
              <w:rPr/>
            </w:pPr>
            <w:r w:rsidDel="00000000" w:rsidR="00000000" w:rsidRPr="00000000">
              <w:rPr>
                <w:rtl w:val="0"/>
              </w:rPr>
              <w:t xml:space="preserve">Coventry</w:t>
            </w:r>
          </w:p>
        </w:tc>
        <w:tc>
          <w:tcPr/>
          <w:p w:rsidR="00000000" w:rsidDel="00000000" w:rsidP="00000000" w:rsidRDefault="00000000" w:rsidRPr="00000000" w14:paraId="0000002D">
            <w:pPr>
              <w:spacing w:after="0" w:line="240" w:lineRule="auto"/>
              <w:rPr/>
            </w:pPr>
            <w:r w:rsidDel="00000000" w:rsidR="00000000" w:rsidRPr="00000000">
              <w:rPr>
                <w:rtl w:val="0"/>
              </w:rPr>
            </w:r>
          </w:p>
        </w:tc>
        <w:tc>
          <w:tcPr/>
          <w:p w:rsidR="00000000" w:rsidDel="00000000" w:rsidP="00000000" w:rsidRDefault="00000000" w:rsidRPr="00000000" w14:paraId="0000002E">
            <w:pPr>
              <w:spacing w:after="0" w:line="240" w:lineRule="auto"/>
              <w:rPr/>
            </w:pPr>
            <w:r w:rsidDel="00000000" w:rsidR="00000000" w:rsidRPr="00000000">
              <w:rPr>
                <w:rtl w:val="0"/>
              </w:rPr>
              <w:t xml:space="preserve">Kenilworth</w:t>
            </w:r>
          </w:p>
        </w:tc>
      </w:tr>
      <w:tr>
        <w:trPr>
          <w:trHeight w:val="220" w:hRule="atLeast"/>
        </w:trPr>
        <w:tc>
          <w:tcPr>
            <w:vMerge w:val="continue"/>
          </w:tcPr>
          <w:p w:rsidR="00000000" w:rsidDel="00000000" w:rsidP="00000000" w:rsidRDefault="00000000" w:rsidRPr="00000000" w14:paraId="0000002F">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0">
            <w:pPr>
              <w:spacing w:after="0" w:line="240" w:lineRule="auto"/>
              <w:rPr/>
            </w:pPr>
            <w:r w:rsidDel="00000000" w:rsidR="00000000" w:rsidRPr="00000000">
              <w:rPr>
                <w:rtl w:val="0"/>
              </w:rPr>
            </w:r>
          </w:p>
        </w:tc>
        <w:tc>
          <w:tcPr/>
          <w:p w:rsidR="00000000" w:rsidDel="00000000" w:rsidP="00000000" w:rsidRDefault="00000000" w:rsidRPr="00000000" w14:paraId="00000031">
            <w:pPr>
              <w:spacing w:after="0" w:line="240" w:lineRule="auto"/>
              <w:rPr/>
            </w:pPr>
            <w:r w:rsidDel="00000000" w:rsidR="00000000" w:rsidRPr="00000000">
              <w:rPr>
                <w:rtl w:val="0"/>
              </w:rPr>
              <w:t xml:space="preserve">Cowdenbeath</w:t>
            </w:r>
          </w:p>
        </w:tc>
        <w:tc>
          <w:tcPr/>
          <w:p w:rsidR="00000000" w:rsidDel="00000000" w:rsidP="00000000" w:rsidRDefault="00000000" w:rsidRPr="00000000" w14:paraId="00000032">
            <w:pPr>
              <w:spacing w:after="0" w:line="240" w:lineRule="auto"/>
              <w:rPr/>
            </w:pPr>
            <w:r w:rsidDel="00000000" w:rsidR="00000000" w:rsidRPr="00000000">
              <w:rPr>
                <w:rtl w:val="0"/>
              </w:rPr>
            </w:r>
          </w:p>
        </w:tc>
        <w:tc>
          <w:tcPr/>
          <w:p w:rsidR="00000000" w:rsidDel="00000000" w:rsidP="00000000" w:rsidRDefault="00000000" w:rsidRPr="00000000" w14:paraId="00000033">
            <w:pPr>
              <w:spacing w:after="0" w:line="240" w:lineRule="auto"/>
              <w:rPr/>
            </w:pPr>
            <w:r w:rsidDel="00000000" w:rsidR="00000000" w:rsidRPr="00000000">
              <w:rPr>
                <w:rtl w:val="0"/>
              </w:rPr>
              <w:t xml:space="preserve">Penarth</w:t>
            </w:r>
          </w:p>
        </w:tc>
      </w:tr>
      <w:tr>
        <w:trPr>
          <w:trHeight w:val="220" w:hRule="atLeast"/>
        </w:trPr>
        <w:tc>
          <w:tcPr>
            <w:vMerge w:val="continue"/>
          </w:tcPr>
          <w:p w:rsidR="00000000" w:rsidDel="00000000" w:rsidP="00000000" w:rsidRDefault="00000000" w:rsidRPr="00000000" w14:paraId="00000034">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5">
            <w:pPr>
              <w:spacing w:after="0" w:line="240" w:lineRule="auto"/>
              <w:rPr/>
            </w:pPr>
            <w:r w:rsidDel="00000000" w:rsidR="00000000" w:rsidRPr="00000000">
              <w:rPr>
                <w:rtl w:val="0"/>
              </w:rPr>
            </w:r>
          </w:p>
        </w:tc>
        <w:tc>
          <w:tcPr/>
          <w:p w:rsidR="00000000" w:rsidDel="00000000" w:rsidP="00000000" w:rsidRDefault="00000000" w:rsidRPr="00000000" w14:paraId="00000036">
            <w:pPr>
              <w:spacing w:after="0" w:line="240" w:lineRule="auto"/>
              <w:rPr/>
            </w:pPr>
            <w:r w:rsidDel="00000000" w:rsidR="00000000" w:rsidRPr="00000000">
              <w:rPr>
                <w:rtl w:val="0"/>
              </w:rPr>
              <w:t xml:space="preserve">Halstead</w:t>
            </w:r>
          </w:p>
        </w:tc>
        <w:tc>
          <w:tcPr/>
          <w:p w:rsidR="00000000" w:rsidDel="00000000" w:rsidP="00000000" w:rsidRDefault="00000000" w:rsidRPr="00000000" w14:paraId="00000037">
            <w:pPr>
              <w:spacing w:after="0" w:line="240" w:lineRule="auto"/>
              <w:rPr/>
            </w:pPr>
            <w:r w:rsidDel="00000000" w:rsidR="00000000" w:rsidRPr="00000000">
              <w:rPr>
                <w:rtl w:val="0"/>
              </w:rPr>
            </w:r>
          </w:p>
        </w:tc>
        <w:tc>
          <w:tcPr/>
          <w:p w:rsidR="00000000" w:rsidDel="00000000" w:rsidP="00000000" w:rsidRDefault="00000000" w:rsidRPr="00000000" w14:paraId="00000038">
            <w:pPr>
              <w:spacing w:after="0" w:line="240" w:lineRule="auto"/>
              <w:rPr/>
            </w:pPr>
            <w:r w:rsidDel="00000000" w:rsidR="00000000" w:rsidRPr="00000000">
              <w:rPr>
                <w:rtl w:val="0"/>
              </w:rPr>
              <w:t xml:space="preserve">Frinton</w:t>
            </w:r>
          </w:p>
        </w:tc>
      </w:tr>
      <w:tr>
        <w:trPr>
          <w:trHeight w:val="220" w:hRule="atLeast"/>
        </w:trPr>
        <w:tc>
          <w:tcPr>
            <w:vMerge w:val="continue"/>
          </w:tcPr>
          <w:p w:rsidR="00000000" w:rsidDel="00000000" w:rsidP="00000000" w:rsidRDefault="00000000" w:rsidRPr="00000000" w14:paraId="00000039">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A">
            <w:pPr>
              <w:spacing w:after="0" w:line="240" w:lineRule="auto"/>
              <w:rPr/>
            </w:pPr>
            <w:r w:rsidDel="00000000" w:rsidR="00000000" w:rsidRPr="00000000">
              <w:rPr>
                <w:rtl w:val="0"/>
              </w:rPr>
            </w:r>
          </w:p>
        </w:tc>
        <w:tc>
          <w:tcPr/>
          <w:p w:rsidR="00000000" w:rsidDel="00000000" w:rsidP="00000000" w:rsidRDefault="00000000" w:rsidRPr="00000000" w14:paraId="0000003B">
            <w:pPr>
              <w:spacing w:after="0" w:line="240" w:lineRule="auto"/>
              <w:rPr/>
            </w:pPr>
            <w:r w:rsidDel="00000000" w:rsidR="00000000" w:rsidRPr="00000000">
              <w:rPr>
                <w:rtl w:val="0"/>
              </w:rPr>
              <w:t xml:space="preserve">Ipswich</w:t>
            </w:r>
          </w:p>
        </w:tc>
        <w:tc>
          <w:tcPr/>
          <w:p w:rsidR="00000000" w:rsidDel="00000000" w:rsidP="00000000" w:rsidRDefault="00000000" w:rsidRPr="00000000" w14:paraId="0000003C">
            <w:pPr>
              <w:spacing w:after="0" w:line="240" w:lineRule="auto"/>
              <w:rPr/>
            </w:pPr>
            <w:r w:rsidDel="00000000" w:rsidR="00000000" w:rsidRPr="00000000">
              <w:rPr>
                <w:rtl w:val="0"/>
              </w:rPr>
            </w:r>
          </w:p>
        </w:tc>
        <w:tc>
          <w:tcPr/>
          <w:p w:rsidR="00000000" w:rsidDel="00000000" w:rsidP="00000000" w:rsidRDefault="00000000" w:rsidRPr="00000000" w14:paraId="0000003D">
            <w:pPr>
              <w:spacing w:after="0" w:line="240" w:lineRule="auto"/>
              <w:rPr/>
            </w:pPr>
            <w:r w:rsidDel="00000000" w:rsidR="00000000" w:rsidRPr="00000000">
              <w:rPr>
                <w:rtl w:val="0"/>
              </w:rPr>
              <w:t xml:space="preserve">From home</w:t>
            </w:r>
          </w:p>
        </w:tc>
      </w:tr>
      <w:tr>
        <w:trPr>
          <w:trHeight w:val="220" w:hRule="atLeast"/>
        </w:trPr>
        <w:tc>
          <w:tcPr>
            <w:vMerge w:val="continue"/>
          </w:tcPr>
          <w:p w:rsidR="00000000" w:rsidDel="00000000" w:rsidP="00000000" w:rsidRDefault="00000000" w:rsidRPr="00000000" w14:paraId="0000003E">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F">
            <w:pPr>
              <w:spacing w:after="0" w:line="240" w:lineRule="auto"/>
              <w:rPr/>
            </w:pPr>
            <w:r w:rsidDel="00000000" w:rsidR="00000000" w:rsidRPr="00000000">
              <w:rPr>
                <w:rtl w:val="0"/>
              </w:rPr>
            </w:r>
          </w:p>
        </w:tc>
        <w:tc>
          <w:tcPr/>
          <w:p w:rsidR="00000000" w:rsidDel="00000000" w:rsidP="00000000" w:rsidRDefault="00000000" w:rsidRPr="00000000" w14:paraId="00000040">
            <w:pPr>
              <w:spacing w:after="0" w:line="240" w:lineRule="auto"/>
              <w:rPr/>
            </w:pPr>
            <w:r w:rsidDel="00000000" w:rsidR="00000000" w:rsidRPr="00000000">
              <w:rPr>
                <w:rtl w:val="0"/>
              </w:rPr>
            </w:r>
          </w:p>
        </w:tc>
        <w:tc>
          <w:tcPr/>
          <w:p w:rsidR="00000000" w:rsidDel="00000000" w:rsidP="00000000" w:rsidRDefault="00000000" w:rsidRPr="00000000" w14:paraId="00000041">
            <w:pPr>
              <w:spacing w:after="0" w:line="240" w:lineRule="auto"/>
              <w:rPr/>
            </w:pPr>
            <w:r w:rsidDel="00000000" w:rsidR="00000000" w:rsidRPr="00000000">
              <w:rPr>
                <w:rtl w:val="0"/>
              </w:rPr>
            </w:r>
          </w:p>
        </w:tc>
        <w:tc>
          <w:tcPr/>
          <w:p w:rsidR="00000000" w:rsidDel="00000000" w:rsidP="00000000" w:rsidRDefault="00000000" w:rsidRPr="00000000" w14:paraId="00000042">
            <w:pPr>
              <w:spacing w:after="0" w:line="240" w:lineRule="auto"/>
              <w:rPr/>
            </w:pPr>
            <w:r w:rsidDel="00000000" w:rsidR="00000000" w:rsidRPr="00000000">
              <w:rPr>
                <w:rtl w:val="0"/>
              </w:rPr>
            </w:r>
          </w:p>
        </w:tc>
      </w:tr>
    </w:tbl>
    <w:p w:rsidR="00000000" w:rsidDel="00000000" w:rsidP="00000000" w:rsidRDefault="00000000" w:rsidRPr="00000000" w14:paraId="00000043">
      <w:pPr>
        <w:spacing w:after="0" w:lineRule="auto"/>
        <w:rPr>
          <w:b w:val="1"/>
          <w:color w:val="7f495a"/>
        </w:rPr>
      </w:pPr>
      <w:r w:rsidDel="00000000" w:rsidR="00000000" w:rsidRPr="00000000">
        <w:rPr>
          <w:rtl w:val="0"/>
        </w:rPr>
      </w:r>
    </w:p>
    <w:p w:rsidR="00000000" w:rsidDel="00000000" w:rsidP="00000000" w:rsidRDefault="00000000" w:rsidRPr="00000000" w14:paraId="00000044">
      <w:pPr>
        <w:spacing w:after="0" w:lineRule="auto"/>
        <w:rPr>
          <w:b w:val="1"/>
          <w:color w:val="3d85c6"/>
          <w:sz w:val="32"/>
          <w:szCs w:val="32"/>
        </w:rPr>
      </w:pPr>
      <w:r w:rsidDel="00000000" w:rsidR="00000000" w:rsidRPr="00000000">
        <w:rPr>
          <w:b w:val="1"/>
          <w:color w:val="3d85c6"/>
          <w:sz w:val="32"/>
          <w:szCs w:val="32"/>
          <w:rtl w:val="0"/>
        </w:rPr>
        <w:t xml:space="preserve">A few things it would be helpful to know</w:t>
      </w:r>
    </w:p>
    <w:p w:rsidR="00000000" w:rsidDel="00000000" w:rsidP="00000000" w:rsidRDefault="00000000" w:rsidRPr="00000000" w14:paraId="00000045">
      <w:pPr>
        <w:spacing w:after="0" w:lineRule="auto"/>
        <w:rPr>
          <w:b w:val="1"/>
          <w:color w:val="3d85c6"/>
          <w:sz w:val="12"/>
          <w:szCs w:val="12"/>
        </w:rPr>
      </w:pPr>
      <w:r w:rsidDel="00000000" w:rsidR="00000000" w:rsidRPr="00000000">
        <w:rPr>
          <w:rtl w:val="0"/>
        </w:rPr>
      </w:r>
    </w:p>
    <w:tbl>
      <w:tblPr>
        <w:tblStyle w:val="Table3"/>
        <w:tblW w:w="1066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5"/>
        <w:tblGridChange w:id="0">
          <w:tblGrid>
            <w:gridCol w:w="10665"/>
          </w:tblGrid>
        </w:tblGridChange>
      </w:tblGrid>
      <w:tr>
        <w:tc>
          <w:tcPr/>
          <w:p w:rsidR="00000000" w:rsidDel="00000000" w:rsidP="00000000" w:rsidRDefault="00000000" w:rsidRPr="00000000" w14:paraId="00000046">
            <w:pPr>
              <w:spacing w:after="0" w:line="240" w:lineRule="auto"/>
              <w:rPr/>
            </w:pPr>
            <w:r w:rsidDel="00000000" w:rsidR="00000000" w:rsidRPr="00000000">
              <w:rPr>
                <w:b w:val="1"/>
                <w:rtl w:val="0"/>
              </w:rPr>
              <w:t xml:space="preserve">Relevant Experience:</w:t>
            </w:r>
            <w:r w:rsidDel="00000000" w:rsidR="00000000" w:rsidRPr="00000000">
              <w:rPr>
                <w:rtl w:val="0"/>
              </w:rPr>
            </w:r>
          </w:p>
        </w:tc>
      </w:tr>
      <w:tr>
        <w:tc>
          <w:tcPr/>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tc>
      </w:tr>
    </w:tbl>
    <w:p w:rsidR="00000000" w:rsidDel="00000000" w:rsidP="00000000" w:rsidRDefault="00000000" w:rsidRPr="00000000" w14:paraId="00000052">
      <w:pPr>
        <w:spacing w:after="0" w:line="240" w:lineRule="auto"/>
        <w:rPr>
          <w:b w:val="1"/>
          <w:color w:val="3c556a"/>
          <w:sz w:val="32"/>
          <w:szCs w:val="32"/>
        </w:rPr>
      </w:pPr>
      <w:r w:rsidDel="00000000" w:rsidR="00000000" w:rsidRPr="00000000">
        <w:rPr>
          <w:rtl w:val="0"/>
        </w:rPr>
      </w:r>
    </w:p>
    <w:tbl>
      <w:tblPr>
        <w:tblStyle w:val="Table4"/>
        <w:tblW w:w="1051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5"/>
        <w:tblGridChange w:id="0">
          <w:tblGrid>
            <w:gridCol w:w="10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b w:val="1"/>
                <w:color w:val="3c556a"/>
                <w:sz w:val="32"/>
                <w:szCs w:val="32"/>
              </w:rPr>
            </w:pPr>
            <w:r w:rsidDel="00000000" w:rsidR="00000000" w:rsidRPr="00000000">
              <w:rPr>
                <w:b w:val="1"/>
                <w:sz w:val="24"/>
                <w:szCs w:val="24"/>
                <w:rtl w:val="0"/>
              </w:rPr>
              <w:t xml:space="preserve">Health History:</w:t>
            </w:r>
            <w:r w:rsidDel="00000000" w:rsidR="00000000" w:rsidRPr="00000000">
              <w:rPr>
                <w:rtl w:val="0"/>
              </w:rPr>
              <w:t xml:space="preserve"> </w:t>
            </w:r>
            <w:r w:rsidDel="00000000" w:rsidR="00000000" w:rsidRPr="00000000">
              <w:rPr>
                <w:rtl w:val="0"/>
              </w:rPr>
              <w:t xml:space="preserve">Please let us know if you have had any medical condition or disability, which we will need to take into account for you to safely complete your volunteer role.  If you prefer you can inform us on 01473 210220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556a"/>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556a"/>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556a"/>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556a"/>
              </w:rPr>
            </w:pPr>
            <w:r w:rsidDel="00000000" w:rsidR="00000000" w:rsidRPr="00000000">
              <w:rPr>
                <w:rtl w:val="0"/>
              </w:rPr>
            </w:r>
          </w:p>
        </w:tc>
      </w:tr>
    </w:tbl>
    <w:p w:rsidR="00000000" w:rsidDel="00000000" w:rsidP="00000000" w:rsidRDefault="00000000" w:rsidRPr="00000000" w14:paraId="00000058">
      <w:pPr>
        <w:spacing w:after="0" w:line="240" w:lineRule="auto"/>
        <w:rPr>
          <w:b w:val="1"/>
          <w:color w:val="3c556a"/>
          <w:sz w:val="32"/>
          <w:szCs w:val="32"/>
        </w:rPr>
      </w:pPr>
      <w:r w:rsidDel="00000000" w:rsidR="00000000" w:rsidRPr="00000000">
        <w:rPr>
          <w:rtl w:val="0"/>
        </w:rPr>
      </w:r>
    </w:p>
    <w:p w:rsidR="00000000" w:rsidDel="00000000" w:rsidP="00000000" w:rsidRDefault="00000000" w:rsidRPr="00000000" w14:paraId="00000059">
      <w:pPr>
        <w:spacing w:after="0" w:line="240" w:lineRule="auto"/>
        <w:rPr>
          <w:color w:val="3d85c6"/>
        </w:rPr>
      </w:pPr>
      <w:r w:rsidDel="00000000" w:rsidR="00000000" w:rsidRPr="00000000">
        <w:rPr>
          <w:b w:val="1"/>
          <w:color w:val="3d85c6"/>
          <w:sz w:val="32"/>
          <w:szCs w:val="32"/>
          <w:rtl w:val="0"/>
        </w:rPr>
        <w:t xml:space="preserve">Character References</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t xml:space="preserve">Volunteering with Tools with a Mission is a very important role, so please provide us with two people we can approach for a reference. </w:t>
      </w:r>
    </w:p>
    <w:p w:rsidR="00000000" w:rsidDel="00000000" w:rsidP="00000000" w:rsidRDefault="00000000" w:rsidRPr="00000000" w14:paraId="0000005B">
      <w:pPr>
        <w:spacing w:after="0" w:line="240" w:lineRule="auto"/>
        <w:rPr/>
      </w:pPr>
      <w:r w:rsidDel="00000000" w:rsidR="00000000" w:rsidRPr="00000000">
        <w:rPr>
          <w:rtl w:val="0"/>
        </w:rPr>
      </w:r>
    </w:p>
    <w:tbl>
      <w:tblPr>
        <w:tblStyle w:val="Table5"/>
        <w:tblW w:w="102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6"/>
        <w:gridCol w:w="9070"/>
        <w:tblGridChange w:id="0">
          <w:tblGrid>
            <w:gridCol w:w="1156"/>
            <w:gridCol w:w="9070"/>
          </w:tblGrid>
        </w:tblGridChange>
      </w:tblGrid>
      <w:tr>
        <w:tc>
          <w:tcPr/>
          <w:p w:rsidR="00000000" w:rsidDel="00000000" w:rsidP="00000000" w:rsidRDefault="00000000" w:rsidRPr="00000000" w14:paraId="0000005C">
            <w:pPr>
              <w:spacing w:after="0" w:line="240" w:lineRule="auto"/>
              <w:rPr/>
            </w:pPr>
            <w:r w:rsidDel="00000000" w:rsidR="00000000" w:rsidRPr="00000000">
              <w:rPr>
                <w:rtl w:val="0"/>
              </w:rPr>
              <w:t xml:space="preserve">Name</w:t>
            </w:r>
          </w:p>
        </w:tc>
        <w:tc>
          <w:tcPr/>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tc>
      </w:tr>
      <w:tr>
        <w:tc>
          <w:tcPr/>
          <w:p w:rsidR="00000000" w:rsidDel="00000000" w:rsidP="00000000" w:rsidRDefault="00000000" w:rsidRPr="00000000" w14:paraId="0000005F">
            <w:pPr>
              <w:spacing w:after="0" w:line="240" w:lineRule="auto"/>
              <w:rPr/>
            </w:pPr>
            <w:r w:rsidDel="00000000" w:rsidR="00000000" w:rsidRPr="00000000">
              <w:rPr>
                <w:rtl w:val="0"/>
              </w:rPr>
              <w:t xml:space="preserve">Address </w:t>
            </w:r>
          </w:p>
        </w:tc>
        <w:tc>
          <w:tcPr/>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tc>
      </w:tr>
      <w:tr>
        <w:tc>
          <w:tcPr/>
          <w:p w:rsidR="00000000" w:rsidDel="00000000" w:rsidP="00000000" w:rsidRDefault="00000000" w:rsidRPr="00000000" w14:paraId="00000063">
            <w:pPr>
              <w:spacing w:after="0" w:line="240" w:lineRule="auto"/>
              <w:rPr/>
            </w:pPr>
            <w:r w:rsidDel="00000000" w:rsidR="00000000" w:rsidRPr="00000000">
              <w:rPr>
                <w:rtl w:val="0"/>
              </w:rPr>
              <w:t xml:space="preserve">Phone</w:t>
            </w:r>
          </w:p>
        </w:tc>
        <w:tc>
          <w:tcPr/>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66">
            <w:pPr>
              <w:spacing w:after="0" w:line="240" w:lineRule="auto"/>
              <w:rPr/>
            </w:pPr>
            <w:r w:rsidDel="00000000" w:rsidR="00000000" w:rsidRPr="00000000">
              <w:rPr>
                <w:rtl w:val="0"/>
              </w:rPr>
              <w:t xml:space="preserve">Email</w:t>
            </w:r>
          </w:p>
        </w:tc>
        <w:tc>
          <w:tcPr/>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tc>
      </w:tr>
      <w:tr>
        <w:tc>
          <w:tcPr>
            <w:shd w:fill="000000" w:val="clear"/>
          </w:tcPr>
          <w:p w:rsidR="00000000" w:rsidDel="00000000" w:rsidP="00000000" w:rsidRDefault="00000000" w:rsidRPr="00000000" w14:paraId="00000069">
            <w:pPr>
              <w:spacing w:after="0" w:line="240" w:lineRule="auto"/>
              <w:rPr>
                <w:sz w:val="4"/>
                <w:szCs w:val="4"/>
              </w:rPr>
            </w:pPr>
            <w:r w:rsidDel="00000000" w:rsidR="00000000" w:rsidRPr="00000000">
              <w:rPr>
                <w:rtl w:val="0"/>
              </w:rPr>
            </w:r>
          </w:p>
        </w:tc>
        <w:tc>
          <w:tcPr>
            <w:shd w:fill="000000" w:val="clear"/>
          </w:tcPr>
          <w:p w:rsidR="00000000" w:rsidDel="00000000" w:rsidP="00000000" w:rsidRDefault="00000000" w:rsidRPr="00000000" w14:paraId="0000006A">
            <w:pPr>
              <w:spacing w:after="0" w:line="240" w:lineRule="auto"/>
              <w:rPr>
                <w:sz w:val="4"/>
                <w:szCs w:val="4"/>
              </w:rPr>
            </w:pPr>
            <w:r w:rsidDel="00000000" w:rsidR="00000000" w:rsidRPr="00000000">
              <w:rPr>
                <w:rtl w:val="0"/>
              </w:rPr>
            </w:r>
          </w:p>
        </w:tc>
      </w:tr>
      <w:tr>
        <w:tc>
          <w:tcPr/>
          <w:p w:rsidR="00000000" w:rsidDel="00000000" w:rsidP="00000000" w:rsidRDefault="00000000" w:rsidRPr="00000000" w14:paraId="0000006B">
            <w:pPr>
              <w:spacing w:after="0" w:line="240" w:lineRule="auto"/>
              <w:rPr/>
            </w:pPr>
            <w:r w:rsidDel="00000000" w:rsidR="00000000" w:rsidRPr="00000000">
              <w:rPr>
                <w:rtl w:val="0"/>
              </w:rPr>
              <w:t xml:space="preserve">Name  </w:t>
            </w:r>
          </w:p>
        </w:tc>
        <w:tc>
          <w:tcPr/>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r>
          </w:p>
        </w:tc>
      </w:tr>
      <w:tr>
        <w:tc>
          <w:tcPr/>
          <w:p w:rsidR="00000000" w:rsidDel="00000000" w:rsidP="00000000" w:rsidRDefault="00000000" w:rsidRPr="00000000" w14:paraId="0000006F">
            <w:pPr>
              <w:spacing w:after="0" w:line="240" w:lineRule="auto"/>
              <w:rPr/>
            </w:pPr>
            <w:r w:rsidDel="00000000" w:rsidR="00000000" w:rsidRPr="00000000">
              <w:rPr>
                <w:rtl w:val="0"/>
              </w:rPr>
              <w:t xml:space="preserve">Address  </w:t>
            </w:r>
          </w:p>
        </w:tc>
        <w:tc>
          <w:tcPr/>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r>
          </w:p>
        </w:tc>
      </w:tr>
      <w:tr>
        <w:tc>
          <w:tcPr/>
          <w:p w:rsidR="00000000" w:rsidDel="00000000" w:rsidP="00000000" w:rsidRDefault="00000000" w:rsidRPr="00000000" w14:paraId="00000073">
            <w:pPr>
              <w:spacing w:after="0" w:line="240" w:lineRule="auto"/>
              <w:rPr/>
            </w:pPr>
            <w:r w:rsidDel="00000000" w:rsidR="00000000" w:rsidRPr="00000000">
              <w:rPr>
                <w:rtl w:val="0"/>
              </w:rPr>
              <w:t xml:space="preserve">Phone</w:t>
            </w:r>
          </w:p>
        </w:tc>
        <w:tc>
          <w:tcPr/>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r>
          </w:p>
        </w:tc>
      </w:tr>
      <w:tr>
        <w:tc>
          <w:tcPr/>
          <w:p w:rsidR="00000000" w:rsidDel="00000000" w:rsidP="00000000" w:rsidRDefault="00000000" w:rsidRPr="00000000" w14:paraId="00000076">
            <w:pPr>
              <w:spacing w:after="0" w:line="240" w:lineRule="auto"/>
              <w:rPr/>
            </w:pPr>
            <w:r w:rsidDel="00000000" w:rsidR="00000000" w:rsidRPr="00000000">
              <w:rPr>
                <w:rtl w:val="0"/>
              </w:rPr>
              <w:t xml:space="preserve">Email</w:t>
            </w:r>
          </w:p>
        </w:tc>
        <w:tc>
          <w:tcPr/>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r>
          </w:p>
        </w:tc>
      </w:tr>
    </w:tbl>
    <w:p w:rsidR="00000000" w:rsidDel="00000000" w:rsidP="00000000" w:rsidRDefault="00000000" w:rsidRPr="00000000" w14:paraId="00000079">
      <w:pPr>
        <w:spacing w:after="0" w:line="240" w:lineRule="auto"/>
        <w:rPr>
          <w:b w:val="1"/>
          <w:color w:val="3c556a"/>
          <w:sz w:val="32"/>
          <w:szCs w:val="32"/>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The facts set forth in this application to be a TWAM volunteer are, to the best of my knowledge true and complete.</w:t>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Signed: ___________________________     Date: _____________________________________ </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When completed, please return this form to our head office in Ipswich.</w:t>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color w:val="3d85c6"/>
        </w:rPr>
      </w:pPr>
      <w:r w:rsidDel="00000000" w:rsidR="00000000" w:rsidRPr="00000000">
        <w:rPr>
          <w:b w:val="1"/>
          <w:color w:val="3d85c6"/>
          <w:sz w:val="32"/>
          <w:szCs w:val="32"/>
          <w:rtl w:val="0"/>
        </w:rPr>
        <w:t xml:space="preserve">What happens next?</w:t>
      </w: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t xml:space="preserve">Once we have received your application…</w:t>
      </w:r>
    </w:p>
    <w:p w:rsidR="00000000" w:rsidDel="00000000" w:rsidP="00000000" w:rsidRDefault="00000000" w:rsidRPr="00000000" w14:paraId="00000082">
      <w:pPr>
        <w:numPr>
          <w:ilvl w:val="0"/>
          <w:numId w:val="1"/>
        </w:numPr>
        <w:spacing w:after="0" w:line="240" w:lineRule="auto"/>
        <w:ind w:left="720" w:hanging="360"/>
        <w:rPr>
          <w:u w:val="none"/>
        </w:rPr>
      </w:pPr>
      <w:r w:rsidDel="00000000" w:rsidR="00000000" w:rsidRPr="00000000">
        <w:rPr>
          <w:rtl w:val="0"/>
        </w:rPr>
        <w:t xml:space="preserve">We’ll ask the person you will be working with to ring you for an informal chat.  This is just to ensure you understand what tasks and responsibilities your potential role has.  It will also give us an opportunity to introduce you to the person who will be responsible for you and support you.  This is normally the manager of the Refurbishment Centre, or a member of the Head Office Volunteer support team. </w:t>
      </w:r>
    </w:p>
    <w:p w:rsidR="00000000" w:rsidDel="00000000" w:rsidP="00000000" w:rsidRDefault="00000000" w:rsidRPr="00000000" w14:paraId="00000083">
      <w:pPr>
        <w:numPr>
          <w:ilvl w:val="0"/>
          <w:numId w:val="1"/>
        </w:numPr>
        <w:spacing w:after="0" w:line="240" w:lineRule="auto"/>
        <w:ind w:left="720" w:hanging="360"/>
        <w:rPr>
          <w:u w:val="none"/>
        </w:rPr>
      </w:pPr>
      <w:r w:rsidDel="00000000" w:rsidR="00000000" w:rsidRPr="00000000">
        <w:rPr>
          <w:rtl w:val="0"/>
        </w:rPr>
        <w:t xml:space="preserve">If at the end of the phone call everyone is happy to proceed we will take up references.  Once satisfactory references have been received we will be in touch again.  </w:t>
      </w:r>
    </w:p>
    <w:p w:rsidR="00000000" w:rsidDel="00000000" w:rsidP="00000000" w:rsidRDefault="00000000" w:rsidRPr="00000000" w14:paraId="00000084">
      <w:pPr>
        <w:numPr>
          <w:ilvl w:val="0"/>
          <w:numId w:val="1"/>
        </w:numPr>
        <w:spacing w:after="0" w:line="240" w:lineRule="auto"/>
        <w:ind w:left="720" w:hanging="360"/>
        <w:rPr>
          <w:u w:val="none"/>
        </w:rPr>
      </w:pPr>
      <w:r w:rsidDel="00000000" w:rsidR="00000000" w:rsidRPr="00000000">
        <w:rPr>
          <w:rtl w:val="0"/>
        </w:rPr>
        <w:t xml:space="preserve">If everything works out we will then invite you to visit the place where you will be volunteering for an induction, or if you are volunteering from home, ring you again to confirm your appointment and answer any questions you may have.  At the meeting or by post we will send you the last few forms to be completed.  Once these are completed, everything is done.  We’re delighted to welcome you to TWAM!  </w:t>
      </w:r>
    </w:p>
    <w:p w:rsidR="00000000" w:rsidDel="00000000" w:rsidP="00000000" w:rsidRDefault="00000000" w:rsidRPr="00000000" w14:paraId="00000085">
      <w:pPr>
        <w:numPr>
          <w:ilvl w:val="0"/>
          <w:numId w:val="1"/>
        </w:numPr>
        <w:spacing w:after="0" w:line="240" w:lineRule="auto"/>
        <w:ind w:left="720" w:hanging="360"/>
        <w:rPr>
          <w:u w:val="none"/>
        </w:rPr>
      </w:pPr>
      <w:r w:rsidDel="00000000" w:rsidR="00000000" w:rsidRPr="00000000">
        <w:rPr>
          <w:rtl w:val="0"/>
        </w:rPr>
        <w:t xml:space="preserve">You’re then good to go and we will then agree any training you may need.</w:t>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tabs>
          <w:tab w:val="center" w:pos="4513"/>
          <w:tab w:val="right" w:pos="9026"/>
        </w:tabs>
        <w:spacing w:after="0" w:line="240" w:lineRule="auto"/>
        <w:rPr>
          <w:color w:val="3c556a"/>
        </w:rPr>
      </w:pPr>
      <w:r w:rsidDel="00000000" w:rsidR="00000000" w:rsidRPr="00000000">
        <w:rPr>
          <w:b w:val="1"/>
          <w:color w:val="3c556a"/>
          <w:sz w:val="32"/>
          <w:szCs w:val="32"/>
          <w:rtl w:val="0"/>
        </w:rPr>
        <w:t xml:space="preserve">Tools with a Mission</w:t>
      </w: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t xml:space="preserve">2 Bailey Close, Hadleigh Road Industrial Estate, Ipswich, IP2 0UD</w:t>
      </w:r>
    </w:p>
    <w:p w:rsidR="00000000" w:rsidDel="00000000" w:rsidP="00000000" w:rsidRDefault="00000000" w:rsidRPr="00000000" w14:paraId="00000089">
      <w:pPr>
        <w:spacing w:after="0" w:line="240" w:lineRule="auto"/>
        <w:rPr>
          <w:color w:val="3c556a"/>
        </w:rPr>
      </w:pPr>
      <w:r w:rsidDel="00000000" w:rsidR="00000000" w:rsidRPr="00000000">
        <w:rPr>
          <w:rtl w:val="0"/>
        </w:rPr>
        <w:t xml:space="preserve">t: 01473 210220     e: </w:t>
      </w:r>
      <w:r w:rsidDel="00000000" w:rsidR="00000000" w:rsidRPr="00000000">
        <w:rPr>
          <w:rtl w:val="0"/>
        </w:rPr>
        <w:t xml:space="preserve">timefortwam@twam.uk</w:t>
      </w:r>
      <w:r w:rsidDel="00000000" w:rsidR="00000000" w:rsidRPr="00000000">
        <w:rPr>
          <w:rtl w:val="0"/>
        </w:rPr>
        <w:t xml:space="preserve">    w: timefortwam.uk</w:t>
      </w:r>
      <w:r w:rsidDel="00000000" w:rsidR="00000000" w:rsidRPr="00000000">
        <w:rPr>
          <w:rtl w:val="0"/>
        </w:rPr>
      </w:r>
    </w:p>
    <w:sectPr>
      <w:headerReference r:id="rId6" w:type="default"/>
      <w:headerReference r:id="rId7" w:type="first"/>
      <w:footerReference r:id="rId8" w:type="default"/>
      <w:footerReference r:id="rId9" w:type="first"/>
      <w:pgSz w:h="16838" w:w="11906"/>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513"/>
        <w:tab w:val="right" w:pos="9026"/>
      </w:tabs>
      <w:spacing w:after="0" w:line="240" w:lineRule="auto"/>
      <w:jc w:val="center"/>
      <w:rPr>
        <w:rFonts w:ascii="Arial" w:cs="Arial" w:eastAsia="Arial" w:hAnsi="Arial"/>
        <w:b w:val="1"/>
        <w:color w:val="0b5394"/>
      </w:rPr>
    </w:pPr>
    <w:r w:rsidDel="00000000" w:rsidR="00000000" w:rsidRPr="00000000">
      <w:rPr>
        <w:rFonts w:ascii="Arial" w:cs="Arial" w:eastAsia="Arial" w:hAnsi="Arial"/>
        <w:b w:val="1"/>
        <w:color w:val="0b5394"/>
        <w:rtl w:val="0"/>
      </w:rPr>
      <w:t xml:space="preserve">A Christian charity sending tools across the world</w:t>
    </w:r>
  </w:p>
  <w:p w:rsidR="00000000" w:rsidDel="00000000" w:rsidP="00000000" w:rsidRDefault="00000000" w:rsidRPr="00000000" w14:paraId="0000008D">
    <w:pPr>
      <w:tabs>
        <w:tab w:val="center" w:pos="4513"/>
        <w:tab w:val="right" w:pos="9026"/>
      </w:tabs>
      <w:spacing w:after="0" w:line="240" w:lineRule="auto"/>
      <w:jc w:val="center"/>
      <w:rPr>
        <w:rFonts w:ascii="Arial" w:cs="Arial" w:eastAsia="Arial" w:hAnsi="Arial"/>
        <w:b w:val="1"/>
        <w:color w:val="0b5394"/>
        <w:sz w:val="8"/>
        <w:szCs w:val="8"/>
      </w:rPr>
    </w:pPr>
    <w:r w:rsidDel="00000000" w:rsidR="00000000" w:rsidRPr="00000000">
      <w:rPr>
        <w:rtl w:val="0"/>
      </w:rPr>
    </w:r>
  </w:p>
  <w:p w:rsidR="00000000" w:rsidDel="00000000" w:rsidP="00000000" w:rsidRDefault="00000000" w:rsidRPr="00000000" w14:paraId="0000008E">
    <w:pPr>
      <w:tabs>
        <w:tab w:val="center" w:pos="4513"/>
        <w:tab w:val="right" w:pos="9026"/>
      </w:tabs>
      <w:spacing w:after="0" w:line="240" w:lineRule="auto"/>
      <w:jc w:val="center"/>
      <w:rPr>
        <w:rFonts w:ascii="Arial" w:cs="Arial" w:eastAsia="Arial" w:hAnsi="Arial"/>
        <w:color w:val="0b5394"/>
      </w:rPr>
    </w:pPr>
    <w:r w:rsidDel="00000000" w:rsidR="00000000" w:rsidRPr="00000000">
      <w:rPr>
        <w:rFonts w:ascii="Arial" w:cs="Arial" w:eastAsia="Arial" w:hAnsi="Arial"/>
        <w:color w:val="0b5394"/>
        <w:sz w:val="20"/>
        <w:szCs w:val="20"/>
        <w:rtl w:val="0"/>
      </w:rPr>
      <w:t xml:space="preserve">Tools with a Mission, 2 Bailey Close, Hadleigh Road Industrial Estate, Ipswich, IP2 0UD</w:t>
    </w:r>
    <w:r w:rsidDel="00000000" w:rsidR="00000000" w:rsidRPr="00000000">
      <w:rPr>
        <w:rtl w:val="0"/>
      </w:rPr>
    </w:r>
  </w:p>
  <w:p w:rsidR="00000000" w:rsidDel="00000000" w:rsidP="00000000" w:rsidRDefault="00000000" w:rsidRPr="00000000" w14:paraId="0000008F">
    <w:pPr>
      <w:tabs>
        <w:tab w:val="center" w:pos="4513"/>
        <w:tab w:val="right" w:pos="9026"/>
      </w:tabs>
      <w:spacing w:after="0" w:line="240" w:lineRule="auto"/>
      <w:jc w:val="center"/>
      <w:rPr>
        <w:rFonts w:ascii="Arial" w:cs="Arial" w:eastAsia="Arial" w:hAnsi="Arial"/>
        <w:color w:val="0b5394"/>
        <w:sz w:val="20"/>
        <w:szCs w:val="20"/>
      </w:rPr>
    </w:pPr>
    <w:r w:rsidDel="00000000" w:rsidR="00000000" w:rsidRPr="00000000">
      <w:rPr>
        <w:rFonts w:ascii="Arial" w:cs="Arial" w:eastAsia="Arial" w:hAnsi="Arial"/>
        <w:color w:val="0b5394"/>
        <w:sz w:val="20"/>
        <w:szCs w:val="20"/>
        <w:rtl w:val="0"/>
      </w:rPr>
      <w:t xml:space="preserve">t: 01473 210220    e: post@twam.uk    w:  twam.uk</w:t>
    </w:r>
  </w:p>
  <w:p w:rsidR="00000000" w:rsidDel="00000000" w:rsidP="00000000" w:rsidRDefault="00000000" w:rsidRPr="00000000" w14:paraId="0000009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Registered charity No: 1104903 (England and Wales)     SC044069 (Scotland)</w:t>
    </w:r>
  </w:p>
  <w:p w:rsidR="00000000" w:rsidDel="00000000" w:rsidP="00000000" w:rsidRDefault="00000000" w:rsidRPr="00000000" w14:paraId="00000091">
    <w:pPr>
      <w:spacing w:after="0" w:line="240" w:lineRule="auto"/>
      <w:jc w:val="center"/>
      <w:rPr/>
    </w:pPr>
    <w:r w:rsidDel="00000000" w:rsidR="00000000" w:rsidRPr="00000000">
      <w:rPr>
        <w:rFonts w:ascii="Arial" w:cs="Arial" w:eastAsia="Arial" w:hAnsi="Arial"/>
        <w:sz w:val="16"/>
        <w:szCs w:val="16"/>
        <w:rtl w:val="0"/>
      </w:rPr>
      <w:t xml:space="preserve">A company limited by guarantee and registered in England no: 511457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240" w:lineRule="auto"/>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8B">
    <w:pPr>
      <w:tabs>
        <w:tab w:val="center" w:pos="4513"/>
        <w:tab w:val="right"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513"/>
        <w:tab w:val="right" w:pos="9026"/>
      </w:tabs>
      <w:spacing w:after="0" w:line="240" w:lineRule="auto"/>
      <w:rPr>
        <w:rFonts w:ascii="Arial" w:cs="Arial" w:eastAsia="Arial" w:hAnsi="Arial"/>
        <w:color w:val="7f495a"/>
        <w:sz w:val="28"/>
        <w:szCs w:val="28"/>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19051</wp:posOffset>
          </wp:positionH>
          <wp:positionV relativeFrom="paragraph">
            <wp:posOffset>383429</wp:posOffset>
          </wp:positionV>
          <wp:extent cx="5776913" cy="1026271"/>
          <wp:effectExtent b="0" l="0" r="0" t="0"/>
          <wp:wrapSquare wrapText="bothSides" distB="228600" distT="228600" distL="228600" distR="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76913" cy="102627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5629275</wp:posOffset>
          </wp:positionH>
          <wp:positionV relativeFrom="paragraph">
            <wp:posOffset>314325</wp:posOffset>
          </wp:positionV>
          <wp:extent cx="1157585" cy="115758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57585" cy="11575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